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69"/>
        <w:gridCol w:w="6861"/>
      </w:tblGrid>
      <w:tr w:rsidR="00725273" w:rsidRPr="00725273" w14:paraId="0783147E" w14:textId="77777777" w:rsidTr="00C84256">
        <w:trPr>
          <w:trHeight w:val="1954"/>
        </w:trPr>
        <w:tc>
          <w:tcPr>
            <w:tcW w:w="27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85CE75" w14:textId="4BDCFD8B" w:rsidR="00725273" w:rsidRPr="00725273" w:rsidRDefault="00DD627E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77F7A4BC" wp14:editId="7277BCC0">
                  <wp:extent cx="1080000" cy="1005989"/>
                  <wp:effectExtent l="0" t="0" r="6350" b="381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05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4E3220" w14:textId="0C761A7C" w:rsidR="00725273" w:rsidRPr="00725273" w:rsidRDefault="00725273" w:rsidP="006F32D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sz w:val="40"/>
                <w:szCs w:val="24"/>
                <w:lang w:eastAsia="it-IT"/>
              </w:rPr>
            </w:pPr>
            <w:r w:rsidRPr="00D10442">
              <w:rPr>
                <w:rFonts w:eastAsia="Times New Roman" w:cs="Arial"/>
                <w:b/>
                <w:sz w:val="36"/>
                <w:lang w:eastAsia="it-IT"/>
              </w:rPr>
              <w:t xml:space="preserve">Area Operativa </w:t>
            </w:r>
          </w:p>
          <w:p w14:paraId="3FE5C460" w14:textId="77777777" w:rsidR="00725273" w:rsidRPr="00725273" w:rsidRDefault="00725273" w:rsidP="006F32D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sz w:val="12"/>
                <w:szCs w:val="24"/>
                <w:lang w:eastAsia="it-IT"/>
              </w:rPr>
            </w:pPr>
          </w:p>
          <w:p w14:paraId="6CAB6D0A" w14:textId="77777777" w:rsidR="00725273" w:rsidRPr="00725273" w:rsidRDefault="00725273" w:rsidP="006F32D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color w:val="000000"/>
                <w:sz w:val="40"/>
                <w:szCs w:val="24"/>
                <w:lang w:eastAsia="it-IT"/>
              </w:rPr>
            </w:pPr>
            <w:r w:rsidRPr="00725273">
              <w:rPr>
                <w:rFonts w:eastAsia="Times New Roman" w:cs="Arial"/>
                <w:sz w:val="32"/>
                <w:szCs w:val="24"/>
                <w:lang w:eastAsia="it-IT"/>
              </w:rPr>
              <w:t>Provincia di SONDRIO</w:t>
            </w:r>
          </w:p>
        </w:tc>
      </w:tr>
      <w:tr w:rsidR="00725273" w:rsidRPr="00725273" w14:paraId="5D453EBA" w14:textId="77777777" w:rsidTr="00C84256">
        <w:trPr>
          <w:trHeight w:val="3186"/>
        </w:trPr>
        <w:tc>
          <w:tcPr>
            <w:tcW w:w="963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3A35AB" w14:textId="77777777" w:rsidR="00B12FA2" w:rsidRPr="00221475" w:rsidRDefault="00B12FA2" w:rsidP="00A937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1F4E79" w:themeFill="accent1" w:themeFillShade="80"/>
              <w:spacing w:line="240" w:lineRule="auto"/>
              <w:jc w:val="center"/>
              <w:rPr>
                <w:color w:val="FFFFFF" w:themeColor="background1"/>
                <w:sz w:val="40"/>
              </w:rPr>
            </w:pPr>
            <w:r w:rsidRPr="00221475">
              <w:rPr>
                <w:color w:val="FFFFFF" w:themeColor="background1"/>
                <w:sz w:val="40"/>
              </w:rPr>
              <w:t>CAPITOLATO SPECIALE D’APPALTO</w:t>
            </w:r>
          </w:p>
          <w:p w14:paraId="1D29D32A" w14:textId="77777777" w:rsidR="00B12FA2" w:rsidRPr="00221475" w:rsidRDefault="00B12FA2" w:rsidP="00A937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1F4E79" w:themeFill="accent1" w:themeFillShade="80"/>
              <w:spacing w:line="240" w:lineRule="auto"/>
              <w:jc w:val="center"/>
              <w:rPr>
                <w:color w:val="FFFFFF" w:themeColor="background1"/>
                <w:sz w:val="52"/>
                <w:szCs w:val="52"/>
              </w:rPr>
            </w:pPr>
            <w:r w:rsidRPr="00221475">
              <w:rPr>
                <w:color w:val="FFFFFF" w:themeColor="background1"/>
                <w:sz w:val="52"/>
                <w:szCs w:val="52"/>
              </w:rPr>
              <w:t>LAVORI PNRR-M2C4-I4.2_132</w:t>
            </w:r>
          </w:p>
          <w:p w14:paraId="6896B744" w14:textId="77777777" w:rsidR="00B12FA2" w:rsidRPr="00221475" w:rsidRDefault="00B12FA2" w:rsidP="00A937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1F4E79" w:themeFill="accent1" w:themeFillShade="80"/>
              <w:spacing w:line="240" w:lineRule="auto"/>
              <w:jc w:val="center"/>
              <w:rPr>
                <w:color w:val="FFFFFF" w:themeColor="background1"/>
                <w:sz w:val="32"/>
                <w:szCs w:val="32"/>
              </w:rPr>
            </w:pPr>
            <w:r w:rsidRPr="00221475">
              <w:rPr>
                <w:color w:val="FFFFFF" w:themeColor="background1"/>
                <w:sz w:val="32"/>
                <w:szCs w:val="32"/>
              </w:rPr>
              <w:t>CUP C48B22000070002</w:t>
            </w:r>
          </w:p>
          <w:p w14:paraId="168225EA" w14:textId="77777777" w:rsid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  <w:p w14:paraId="19F53436" w14:textId="087001A5" w:rsidR="00725273" w:rsidRPr="00B12FA2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 w:val="44"/>
                <w:szCs w:val="44"/>
                <w:lang w:eastAsia="it-IT"/>
              </w:rPr>
            </w:pPr>
            <w:r w:rsidRPr="00B12FA2">
              <w:rPr>
                <w:rFonts w:eastAsia="Times New Roman" w:cs="Arial"/>
                <w:sz w:val="44"/>
                <w:szCs w:val="44"/>
                <w:lang w:eastAsia="it-IT"/>
              </w:rPr>
              <w:t>REQUISIT</w:t>
            </w:r>
            <w:r w:rsidR="001A0F46">
              <w:rPr>
                <w:rFonts w:eastAsia="Times New Roman" w:cs="Arial"/>
                <w:sz w:val="44"/>
                <w:szCs w:val="44"/>
                <w:lang w:eastAsia="it-IT"/>
              </w:rPr>
              <w:t>I</w:t>
            </w:r>
          </w:p>
          <w:p w14:paraId="6FDE7C52" w14:textId="77777777" w:rsidR="001555AA" w:rsidRPr="00107E0A" w:rsidRDefault="001555AA" w:rsidP="001555AA">
            <w:pPr>
              <w:spacing w:before="60" w:after="120"/>
              <w:jc w:val="center"/>
              <w:rPr>
                <w:sz w:val="36"/>
              </w:rPr>
            </w:pPr>
            <w:r w:rsidRPr="00107E0A">
              <w:rPr>
                <w:sz w:val="36"/>
              </w:rPr>
              <w:t xml:space="preserve">OPERE EDILI </w:t>
            </w:r>
            <w:r>
              <w:rPr>
                <w:sz w:val="36"/>
              </w:rPr>
              <w:t>E IDRAULICHE</w:t>
            </w:r>
          </w:p>
          <w:p w14:paraId="00231765" w14:textId="77777777" w:rsidR="00725273" w:rsidRPr="00725273" w:rsidRDefault="00725273" w:rsidP="001555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725273" w:rsidRPr="00725273" w14:paraId="2452D33C" w14:textId="77777777" w:rsidTr="00C84256">
        <w:trPr>
          <w:trHeight w:val="294"/>
        </w:trPr>
        <w:tc>
          <w:tcPr>
            <w:tcW w:w="963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8458E3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highlight w:val="yellow"/>
                <w:lang w:eastAsia="it-IT"/>
              </w:rPr>
            </w:pPr>
          </w:p>
        </w:tc>
      </w:tr>
      <w:tr w:rsidR="00725273" w:rsidRPr="00725273" w14:paraId="3210EC0D" w14:textId="77777777" w:rsidTr="00C84256">
        <w:trPr>
          <w:trHeight w:val="1150"/>
        </w:trPr>
        <w:tc>
          <w:tcPr>
            <w:tcW w:w="2769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7E6550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szCs w:val="24"/>
                <w:lang w:eastAsia="it-IT"/>
              </w:rPr>
            </w:pPr>
            <w:r w:rsidRPr="0078653F">
              <w:rPr>
                <w:rFonts w:eastAsia="Times New Roman" w:cs="Arial"/>
                <w:b/>
                <w:szCs w:val="24"/>
                <w:lang w:eastAsia="it-IT"/>
              </w:rPr>
              <w:t>OGGETTO</w:t>
            </w:r>
            <w:r w:rsidRPr="0078653F">
              <w:rPr>
                <w:rFonts w:eastAsia="Times New Roman" w:cs="Arial"/>
                <w:szCs w:val="24"/>
                <w:lang w:eastAsia="it-IT"/>
              </w:rPr>
              <w:t>:</w:t>
            </w:r>
          </w:p>
        </w:tc>
        <w:tc>
          <w:tcPr>
            <w:tcW w:w="686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26B33C" w14:textId="77777777" w:rsidR="001A0F46" w:rsidRDefault="001A0F46" w:rsidP="001A0F4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Cs w:val="24"/>
                <w:lang w:eastAsia="it-IT"/>
              </w:rPr>
            </w:pPr>
          </w:p>
          <w:p w14:paraId="51430A81" w14:textId="13F6E7C9" w:rsidR="001A0F46" w:rsidRDefault="00725273" w:rsidP="001A0F4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Cs w:val="20"/>
                <w:lang w:eastAsia="it-IT"/>
              </w:rPr>
            </w:pPr>
            <w:r w:rsidRPr="0078653F">
              <w:rPr>
                <w:rFonts w:eastAsia="Times New Roman" w:cs="Arial"/>
                <w:szCs w:val="24"/>
                <w:lang w:eastAsia="it-IT"/>
              </w:rPr>
              <w:t xml:space="preserve">INTERVENTI SU RETI DEL </w:t>
            </w:r>
            <w:r w:rsidRPr="0078653F">
              <w:rPr>
                <w:rFonts w:eastAsia="Times New Roman" w:cs="Arial"/>
                <w:szCs w:val="20"/>
                <w:lang w:eastAsia="it-IT"/>
              </w:rPr>
              <w:t>SISTEMA IDRICO INTEGRATO</w:t>
            </w:r>
            <w:r w:rsidR="001A0F46">
              <w:rPr>
                <w:rFonts w:eastAsia="Times New Roman" w:cs="Arial"/>
                <w:szCs w:val="20"/>
                <w:lang w:eastAsia="it-IT"/>
              </w:rPr>
              <w:t xml:space="preserve"> </w:t>
            </w:r>
          </w:p>
          <w:p w14:paraId="064982D0" w14:textId="549AC9F8" w:rsidR="001A0F46" w:rsidRPr="0078653F" w:rsidRDefault="00725273" w:rsidP="001A0F4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b/>
                <w:szCs w:val="24"/>
                <w:lang w:eastAsia="it-IT"/>
              </w:rPr>
            </w:pPr>
            <w:r w:rsidRPr="0078653F">
              <w:rPr>
                <w:rFonts w:eastAsia="Times New Roman" w:cs="Arial"/>
                <w:szCs w:val="20"/>
                <w:lang w:eastAsia="it-IT"/>
              </w:rPr>
              <w:t xml:space="preserve">DELL’AREA OPERATIVA </w:t>
            </w:r>
          </w:p>
          <w:p w14:paraId="4D2C2840" w14:textId="3ACD0583" w:rsidR="00F46695" w:rsidRPr="0078653F" w:rsidRDefault="00F46695" w:rsidP="00294FD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</w:tr>
      <w:tr w:rsidR="00725273" w:rsidRPr="00725273" w14:paraId="37328DC5" w14:textId="77777777" w:rsidTr="00C84256">
        <w:tc>
          <w:tcPr>
            <w:tcW w:w="276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3C8F88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5B21F6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</w:tr>
      <w:tr w:rsidR="00725273" w:rsidRPr="00725273" w14:paraId="6EB6709D" w14:textId="77777777" w:rsidTr="00C84256">
        <w:tc>
          <w:tcPr>
            <w:tcW w:w="276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758946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1FF994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</w:tr>
      <w:tr w:rsidR="00725273" w:rsidRPr="00725273" w14:paraId="21B69948" w14:textId="77777777" w:rsidTr="00C84256">
        <w:tc>
          <w:tcPr>
            <w:tcW w:w="276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0B2CAC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szCs w:val="24"/>
                <w:lang w:eastAsia="it-IT"/>
              </w:rPr>
            </w:pPr>
            <w:r w:rsidRPr="0078653F">
              <w:rPr>
                <w:rFonts w:eastAsia="Times New Roman" w:cs="Arial"/>
                <w:b/>
                <w:szCs w:val="24"/>
                <w:lang w:eastAsia="it-IT"/>
              </w:rPr>
              <w:t>COMMITTENTE</w:t>
            </w:r>
            <w:r w:rsidRPr="0078653F">
              <w:rPr>
                <w:rFonts w:eastAsia="Times New Roman" w:cs="Arial"/>
                <w:szCs w:val="24"/>
                <w:lang w:eastAsia="it-IT"/>
              </w:rPr>
              <w:t>: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BDA338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Cs w:val="24"/>
                <w:lang w:eastAsia="it-IT"/>
              </w:rPr>
            </w:pPr>
            <w:r w:rsidRPr="0078653F">
              <w:rPr>
                <w:rFonts w:eastAsia="Times New Roman" w:cs="Arial"/>
                <w:szCs w:val="24"/>
                <w:lang w:eastAsia="it-IT"/>
              </w:rPr>
              <w:t>S.EC.AM. S.P.A.</w:t>
            </w:r>
          </w:p>
          <w:p w14:paraId="792B61EC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Cs w:val="24"/>
                <w:lang w:eastAsia="it-IT"/>
              </w:rPr>
            </w:pPr>
          </w:p>
          <w:p w14:paraId="10589EFC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Cs w:val="24"/>
                <w:lang w:eastAsia="it-IT"/>
              </w:rPr>
            </w:pPr>
            <w:r w:rsidRPr="0078653F">
              <w:rPr>
                <w:rFonts w:eastAsia="Times New Roman" w:cs="Arial"/>
                <w:szCs w:val="24"/>
                <w:lang w:eastAsia="it-IT"/>
              </w:rPr>
              <w:t>Società per l’Ecologia e l’Ambiente</w:t>
            </w:r>
          </w:p>
          <w:p w14:paraId="32D7F3F4" w14:textId="77777777" w:rsidR="00725273" w:rsidRPr="0078653F" w:rsidRDefault="00637327" w:rsidP="006373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4"/>
                <w:lang w:eastAsia="it-IT"/>
              </w:rPr>
            </w:pPr>
            <w:r w:rsidRPr="0078653F">
              <w:rPr>
                <w:rFonts w:eastAsia="Times New Roman" w:cs="Arial"/>
                <w:szCs w:val="24"/>
                <w:lang w:eastAsia="it-IT"/>
              </w:rPr>
              <w:t>via Vanoni, 79</w:t>
            </w:r>
            <w:r w:rsidR="00725273" w:rsidRPr="0078653F">
              <w:rPr>
                <w:rFonts w:eastAsia="Times New Roman" w:cs="Arial"/>
                <w:szCs w:val="24"/>
                <w:lang w:eastAsia="it-IT"/>
              </w:rPr>
              <w:t xml:space="preserve"> - 23100 Sondrio</w:t>
            </w:r>
          </w:p>
        </w:tc>
      </w:tr>
      <w:tr w:rsidR="00725273" w:rsidRPr="00725273" w14:paraId="1C7E99A9" w14:textId="77777777" w:rsidTr="00C84256">
        <w:tc>
          <w:tcPr>
            <w:tcW w:w="276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231720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3B1AC3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</w:tr>
      <w:tr w:rsidR="00725273" w:rsidRPr="00725273" w14:paraId="5B2F7BC6" w14:textId="77777777" w:rsidTr="00C84256">
        <w:tc>
          <w:tcPr>
            <w:tcW w:w="276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FD9B4AC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F500E1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</w:tr>
      <w:tr w:rsidR="00725273" w:rsidRPr="00725273" w14:paraId="7513887C" w14:textId="77777777" w:rsidTr="00C84256">
        <w:tc>
          <w:tcPr>
            <w:tcW w:w="276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AC3212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09BFE5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</w:tr>
      <w:tr w:rsidR="00725273" w:rsidRPr="00725273" w14:paraId="630E12C0" w14:textId="77777777" w:rsidTr="00C84256">
        <w:tc>
          <w:tcPr>
            <w:tcW w:w="276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67E427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A85D3E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</w:tr>
      <w:tr w:rsidR="00725273" w:rsidRPr="00725273" w14:paraId="70D7AF60" w14:textId="77777777" w:rsidTr="00C84256">
        <w:tc>
          <w:tcPr>
            <w:tcW w:w="276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F23A13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AABB13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</w:tr>
      <w:tr w:rsidR="00725273" w:rsidRPr="00725273" w14:paraId="109AD938" w14:textId="77777777" w:rsidTr="00C84256">
        <w:tc>
          <w:tcPr>
            <w:tcW w:w="276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6FF029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5D1927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</w:tr>
      <w:tr w:rsidR="00725273" w:rsidRPr="00725273" w14:paraId="54C2CFE9" w14:textId="77777777" w:rsidTr="00C84256">
        <w:tc>
          <w:tcPr>
            <w:tcW w:w="2769" w:type="dxa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8BE9F9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  <w:tc>
          <w:tcPr>
            <w:tcW w:w="6861" w:type="dxa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9BCAE0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</w:tr>
      <w:tr w:rsidR="00725273" w:rsidRPr="00725273" w14:paraId="466CD842" w14:textId="77777777" w:rsidTr="00C84256">
        <w:trPr>
          <w:trHeight w:val="2617"/>
        </w:trPr>
        <w:tc>
          <w:tcPr>
            <w:tcW w:w="2769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AF03FF" w14:textId="77777777" w:rsidR="00725273" w:rsidRPr="0078653F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 w14:paraId="63F34D26" w14:textId="77777777" w:rsidR="00725273" w:rsidRPr="0078653F" w:rsidRDefault="00725273" w:rsidP="00725273">
            <w:pPr>
              <w:widowControl w:val="0"/>
              <w:tabs>
                <w:tab w:val="center" w:pos="71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Cs w:val="24"/>
                <w:lang w:eastAsia="it-IT"/>
              </w:rPr>
            </w:pPr>
          </w:p>
          <w:p w14:paraId="317090B9" w14:textId="77777777" w:rsidR="00725273" w:rsidRPr="0078653F" w:rsidRDefault="00725273" w:rsidP="00725273">
            <w:pPr>
              <w:widowControl w:val="0"/>
              <w:tabs>
                <w:tab w:val="center" w:pos="71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it-IT"/>
              </w:rPr>
            </w:pPr>
          </w:p>
        </w:tc>
      </w:tr>
      <w:tr w:rsidR="00725273" w:rsidRPr="00725273" w14:paraId="1F4B1D0B" w14:textId="77777777" w:rsidTr="00A937EE">
        <w:trPr>
          <w:trHeight w:val="527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B127A7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1FA5EDA3" w14:textId="77777777" w:rsidR="00725273" w:rsidRDefault="00725273">
      <w:pPr>
        <w:spacing w:line="240" w:lineRule="auto"/>
        <w:rPr>
          <w:szCs w:val="20"/>
        </w:rPr>
      </w:pPr>
      <w:r>
        <w:rPr>
          <w:szCs w:val="20"/>
        </w:rPr>
        <w:br w:type="page"/>
      </w:r>
    </w:p>
    <w:p w14:paraId="3B9A5A5C" w14:textId="77777777" w:rsidR="00725273" w:rsidRPr="003D7488" w:rsidRDefault="00725273" w:rsidP="008B275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szCs w:val="20"/>
          <w:lang w:eastAsia="it-IT"/>
        </w:rPr>
      </w:pPr>
      <w:r w:rsidRPr="003D7488">
        <w:rPr>
          <w:rFonts w:eastAsia="Times New Roman" w:cs="Arial"/>
          <w:szCs w:val="20"/>
          <w:lang w:eastAsia="it-IT"/>
        </w:rPr>
        <w:lastRenderedPageBreak/>
        <w:t>L’Appaltatore deve garantire il possesso dei seguenti requisiti minimi:</w:t>
      </w:r>
    </w:p>
    <w:p w14:paraId="7440AD53" w14:textId="77777777" w:rsidR="008B2756" w:rsidRPr="003D7488" w:rsidRDefault="008B2756" w:rsidP="008B275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szCs w:val="20"/>
          <w:lang w:eastAsia="it-IT"/>
        </w:rPr>
      </w:pPr>
    </w:p>
    <w:p w14:paraId="3AB5B2D4" w14:textId="07E381E1" w:rsidR="00BF2363" w:rsidRPr="006F0D39" w:rsidRDefault="008B2756" w:rsidP="008B275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Arial"/>
          <w:b/>
          <w:sz w:val="32"/>
          <w:szCs w:val="32"/>
          <w:u w:val="single"/>
          <w:lang w:eastAsia="it-IT"/>
        </w:rPr>
      </w:pPr>
      <w:r w:rsidRPr="006F0D39">
        <w:rPr>
          <w:rFonts w:eastAsia="Times New Roman" w:cs="Arial"/>
          <w:b/>
          <w:sz w:val="32"/>
          <w:szCs w:val="32"/>
          <w:u w:val="single"/>
          <w:lang w:eastAsia="it-IT"/>
        </w:rPr>
        <w:t>LOTTI OPERATIVI</w:t>
      </w:r>
    </w:p>
    <w:p w14:paraId="4B2B1CB8" w14:textId="6DFFEF12" w:rsidR="003D7488" w:rsidRPr="003D7488" w:rsidRDefault="003D7488" w:rsidP="003D7488">
      <w:pPr>
        <w:pStyle w:val="Titolo1"/>
        <w:numPr>
          <w:ilvl w:val="0"/>
          <w:numId w:val="3"/>
        </w:numPr>
        <w:ind w:left="426" w:hanging="426"/>
        <w:rPr>
          <w:rFonts w:eastAsia="Times New Roman"/>
          <w:sz w:val="20"/>
          <w:szCs w:val="20"/>
          <w:lang w:eastAsia="it-IT"/>
        </w:rPr>
      </w:pPr>
      <w:r w:rsidRPr="003D7488">
        <w:rPr>
          <w:rFonts w:eastAsia="Times New Roman"/>
          <w:sz w:val="20"/>
          <w:szCs w:val="20"/>
          <w:lang w:eastAsia="it-IT"/>
        </w:rPr>
        <w:t>Sede Magazzino Operativo</w:t>
      </w:r>
    </w:p>
    <w:p w14:paraId="4FF9911E" w14:textId="77777777" w:rsidR="003D7488" w:rsidRPr="003D7488" w:rsidRDefault="003D7488" w:rsidP="003D748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szCs w:val="20"/>
          <w:lang w:eastAsia="it-IT"/>
        </w:rPr>
      </w:pPr>
      <w:r w:rsidRPr="003D7488">
        <w:rPr>
          <w:rFonts w:eastAsia="Times New Roman" w:cs="Arial"/>
          <w:szCs w:val="20"/>
          <w:lang w:eastAsia="it-IT"/>
        </w:rPr>
        <w:t>Sede operativa idonea al ricovero degli automezzi e delle attrezzature:</w:t>
      </w:r>
    </w:p>
    <w:p w14:paraId="3440FBC6" w14:textId="299ECC9C" w:rsidR="003D7488" w:rsidRPr="003D7488" w:rsidRDefault="003D7488" w:rsidP="003D748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b/>
          <w:bCs/>
          <w:szCs w:val="20"/>
          <w:lang w:eastAsia="it-IT"/>
        </w:rPr>
      </w:pPr>
      <w:r w:rsidRPr="003D7488">
        <w:rPr>
          <w:rFonts w:eastAsia="Times New Roman" w:cs="Arial"/>
          <w:b/>
          <w:bCs/>
          <w:szCs w:val="20"/>
          <w:lang w:eastAsia="it-IT"/>
        </w:rPr>
        <w:t xml:space="preserve">Distanza massima </w:t>
      </w:r>
      <w:r w:rsidRPr="006B1ED5">
        <w:rPr>
          <w:rFonts w:eastAsia="Times New Roman" w:cs="Arial"/>
          <w:b/>
          <w:bCs/>
          <w:szCs w:val="20"/>
          <w:lang w:eastAsia="it-IT"/>
        </w:rPr>
        <w:t>7</w:t>
      </w:r>
      <w:r w:rsidRPr="003D7488">
        <w:rPr>
          <w:rFonts w:eastAsia="Times New Roman" w:cs="Arial"/>
          <w:b/>
          <w:bCs/>
          <w:szCs w:val="20"/>
          <w:lang w:eastAsia="it-IT"/>
        </w:rPr>
        <w:t xml:space="preserve">0 km dal Comune di </w:t>
      </w:r>
      <w:r w:rsidR="00F9107C" w:rsidRPr="006B1ED5">
        <w:rPr>
          <w:rFonts w:eastAsia="Times New Roman" w:cs="Arial"/>
          <w:b/>
          <w:bCs/>
          <w:szCs w:val="20"/>
          <w:lang w:eastAsia="it-IT"/>
        </w:rPr>
        <w:t>Livigno</w:t>
      </w:r>
    </w:p>
    <w:p w14:paraId="3C07A688" w14:textId="77777777" w:rsidR="003D7488" w:rsidRPr="003D7488" w:rsidRDefault="003D7488" w:rsidP="003D748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szCs w:val="20"/>
          <w:lang w:eastAsia="it-IT"/>
        </w:rPr>
      </w:pPr>
      <w:r w:rsidRPr="003D7488">
        <w:rPr>
          <w:rFonts w:eastAsia="Times New Roman" w:cs="Arial"/>
          <w:szCs w:val="20"/>
          <w:lang w:eastAsia="it-IT"/>
        </w:rPr>
        <w:t>Si comunica che l’indirizzo della sede operativa è il seguente _____________________________</w:t>
      </w:r>
    </w:p>
    <w:p w14:paraId="0C8C93D0" w14:textId="77777777" w:rsidR="003D7488" w:rsidRPr="003D7488" w:rsidRDefault="003D7488" w:rsidP="003D748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szCs w:val="20"/>
          <w:lang w:eastAsia="it-IT"/>
        </w:rPr>
      </w:pPr>
      <w:r w:rsidRPr="003D7488">
        <w:rPr>
          <w:rFonts w:eastAsia="Times New Roman" w:cs="Arial"/>
          <w:szCs w:val="20"/>
          <w:lang w:eastAsia="it-IT"/>
        </w:rPr>
        <w:t>_________________________________________________________________________________________</w:t>
      </w:r>
    </w:p>
    <w:sectPr w:rsidR="003D7488" w:rsidRPr="003D7488" w:rsidSect="00BB7393">
      <w:headerReference w:type="default" r:id="rId8"/>
      <w:footerReference w:type="default" r:id="rId9"/>
      <w:footerReference w:type="first" r:id="rId10"/>
      <w:pgSz w:w="11906" w:h="16838"/>
      <w:pgMar w:top="1701" w:right="1134" w:bottom="1134" w:left="1134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96BAB" w14:textId="77777777" w:rsidR="003B5D2A" w:rsidRDefault="003B5D2A" w:rsidP="00725273">
      <w:pPr>
        <w:spacing w:line="240" w:lineRule="auto"/>
      </w:pPr>
      <w:r>
        <w:separator/>
      </w:r>
    </w:p>
  </w:endnote>
  <w:endnote w:type="continuationSeparator" w:id="0">
    <w:p w14:paraId="6901F9EB" w14:textId="77777777" w:rsidR="003B5D2A" w:rsidRDefault="003B5D2A" w:rsidP="00725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FDD3" w14:textId="77777777" w:rsidR="00725273" w:rsidRPr="00725273" w:rsidRDefault="00725273" w:rsidP="00725273">
    <w:pPr>
      <w:keepNext/>
      <w:tabs>
        <w:tab w:val="left" w:pos="5655"/>
      </w:tabs>
      <w:autoSpaceDE w:val="0"/>
      <w:autoSpaceDN w:val="0"/>
      <w:adjustRightInd w:val="0"/>
      <w:jc w:val="center"/>
      <w:rPr>
        <w:rFonts w:eastAsia="Times New Roman" w:cs="Arial"/>
        <w:sz w:val="12"/>
        <w:szCs w:val="24"/>
        <w:lang w:eastAsia="it-IT"/>
      </w:rPr>
    </w:pPr>
    <w:r w:rsidRPr="00725273">
      <w:rPr>
        <w:rFonts w:eastAsia="Times New Roman" w:cs="Arial"/>
        <w:sz w:val="12"/>
        <w:szCs w:val="24"/>
        <w:lang w:eastAsia="it-IT"/>
      </w:rPr>
      <w:t xml:space="preserve">S.EC.AM. S.P.A. – </w:t>
    </w:r>
    <w:r w:rsidRPr="00725273">
      <w:rPr>
        <w:rFonts w:eastAsia="Times New Roman" w:cs="Arial"/>
        <w:color w:val="000000"/>
        <w:sz w:val="12"/>
        <w:szCs w:val="24"/>
        <w:lang w:eastAsia="it-IT"/>
      </w:rPr>
      <w:t xml:space="preserve">Società per l’Ecologia e l’Ambiente - via </w:t>
    </w:r>
    <w:r w:rsidR="00180D2F">
      <w:rPr>
        <w:rFonts w:eastAsia="Times New Roman" w:cs="Arial"/>
        <w:color w:val="000000"/>
        <w:sz w:val="12"/>
        <w:szCs w:val="24"/>
        <w:lang w:eastAsia="it-IT"/>
      </w:rPr>
      <w:t>Vanoni, 79</w:t>
    </w:r>
    <w:r w:rsidRPr="00725273">
      <w:rPr>
        <w:rFonts w:eastAsia="Times New Roman" w:cs="Arial"/>
        <w:color w:val="000000"/>
        <w:sz w:val="12"/>
        <w:szCs w:val="24"/>
        <w:lang w:eastAsia="it-IT"/>
      </w:rPr>
      <w:t xml:space="preserve"> - 23100 Sondrio</w:t>
    </w:r>
  </w:p>
  <w:p w14:paraId="09EB343D" w14:textId="1A4B5C16" w:rsidR="00725273" w:rsidRPr="00725273" w:rsidRDefault="00725273" w:rsidP="00725273">
    <w:pPr>
      <w:pStyle w:val="Pidipagina"/>
      <w:jc w:val="center"/>
      <w:rPr>
        <w:lang w:val="en-US"/>
      </w:rPr>
    </w:pPr>
    <w:r w:rsidRPr="00725273">
      <w:rPr>
        <w:rFonts w:eastAsia="Times New Roman" w:cs="Arial"/>
        <w:color w:val="000000"/>
        <w:sz w:val="12"/>
        <w:szCs w:val="24"/>
        <w:lang w:val="en-US" w:eastAsia="it-IT"/>
      </w:rPr>
      <w:t xml:space="preserve">Tel. </w:t>
    </w:r>
    <w:r w:rsidR="006F5CDC">
      <w:rPr>
        <w:rFonts w:eastAsia="Times New Roman" w:cs="Arial"/>
        <w:color w:val="000000"/>
        <w:sz w:val="12"/>
        <w:szCs w:val="24"/>
        <w:lang w:val="en-US" w:eastAsia="it-IT"/>
      </w:rPr>
      <w:t>800239291</w:t>
    </w:r>
    <w:r w:rsidRPr="00725273">
      <w:rPr>
        <w:rFonts w:eastAsia="Times New Roman" w:cs="Arial"/>
        <w:color w:val="000000"/>
        <w:sz w:val="12"/>
        <w:szCs w:val="24"/>
        <w:lang w:val="en-US" w:eastAsia="it-IT"/>
      </w:rPr>
      <w:t xml:space="preserve"> – Fax 0342 212181 - email: </w:t>
    </w:r>
    <w:hyperlink r:id="rId1" w:history="1">
      <w:r w:rsidRPr="00725273">
        <w:rPr>
          <w:rFonts w:eastAsia="Times New Roman" w:cs="Arial"/>
          <w:color w:val="000000"/>
          <w:sz w:val="12"/>
          <w:szCs w:val="24"/>
          <w:lang w:val="en-US" w:eastAsia="it-IT"/>
        </w:rPr>
        <w:t>segreteria@secam.net</w:t>
      </w:r>
    </w:hyperlink>
    <w:r w:rsidRPr="00725273">
      <w:rPr>
        <w:rFonts w:eastAsia="Times New Roman" w:cs="Arial"/>
        <w:color w:val="000000"/>
        <w:sz w:val="12"/>
        <w:szCs w:val="24"/>
        <w:lang w:val="en-US" w:eastAsia="it-IT"/>
      </w:rPr>
      <w:t xml:space="preserve"> - PEC: </w:t>
    </w:r>
    <w:hyperlink r:id="rId2" w:history="1">
      <w:r w:rsidRPr="00725273">
        <w:rPr>
          <w:rFonts w:eastAsia="Times New Roman" w:cs="Arial"/>
          <w:color w:val="000000"/>
          <w:sz w:val="12"/>
          <w:szCs w:val="24"/>
          <w:lang w:val="en-US" w:eastAsia="it-IT"/>
        </w:rPr>
        <w:t>segreteria@pec.secam.net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5897" w14:textId="0FFE424B" w:rsidR="00725273" w:rsidRPr="00A937EE" w:rsidRDefault="00A937EE" w:rsidP="00A937EE">
    <w:pPr>
      <w:pStyle w:val="Pidipagina"/>
    </w:pPr>
    <w:r>
      <w:rPr>
        <w:noProof/>
      </w:rPr>
      <w:drawing>
        <wp:inline distT="0" distB="0" distL="0" distR="0" wp14:anchorId="2841EBEC" wp14:editId="42A6BA0A">
          <wp:extent cx="6120130" cy="697865"/>
          <wp:effectExtent l="0" t="0" r="0" b="6985"/>
          <wp:docPr id="15585828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427E" w14:textId="77777777" w:rsidR="003B5D2A" w:rsidRDefault="003B5D2A" w:rsidP="00725273">
      <w:pPr>
        <w:spacing w:line="240" w:lineRule="auto"/>
      </w:pPr>
      <w:r>
        <w:separator/>
      </w:r>
    </w:p>
  </w:footnote>
  <w:footnote w:type="continuationSeparator" w:id="0">
    <w:p w14:paraId="333ADDA5" w14:textId="77777777" w:rsidR="003B5D2A" w:rsidRDefault="003B5D2A" w:rsidP="007252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E0B9" w14:textId="6E3C65C8" w:rsidR="00725273" w:rsidRPr="00BB0D7C" w:rsidRDefault="00DD627E" w:rsidP="00725273">
    <w:pPr>
      <w:pStyle w:val="Pidipagina"/>
      <w:spacing w:line="360" w:lineRule="auto"/>
      <w:jc w:val="center"/>
      <w:rPr>
        <w:b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3025B96" wp14:editId="16ED5BBD">
          <wp:simplePos x="0" y="0"/>
          <wp:positionH relativeFrom="column">
            <wp:posOffset>89535</wp:posOffset>
          </wp:positionH>
          <wp:positionV relativeFrom="paragraph">
            <wp:posOffset>-3175</wp:posOffset>
          </wp:positionV>
          <wp:extent cx="609115" cy="567373"/>
          <wp:effectExtent l="0" t="0" r="635" b="4445"/>
          <wp:wrapNone/>
          <wp:docPr id="278708481" name="Immagine 278708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115" cy="567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25273">
      <w:rPr>
        <w:b/>
        <w:szCs w:val="20"/>
      </w:rPr>
      <w:t>PROVINCIA DI SONDRIO</w:t>
    </w:r>
  </w:p>
  <w:p w14:paraId="7B64CACE" w14:textId="733B9C4A" w:rsidR="00725273" w:rsidRDefault="00725273" w:rsidP="00725273">
    <w:pPr>
      <w:pStyle w:val="Pidipagina"/>
      <w:spacing w:line="360" w:lineRule="auto"/>
      <w:jc w:val="center"/>
      <w:rPr>
        <w:i/>
        <w:szCs w:val="20"/>
      </w:rPr>
    </w:pPr>
    <w:r w:rsidRPr="00BB0D7C">
      <w:rPr>
        <w:i/>
        <w:szCs w:val="20"/>
      </w:rPr>
      <w:t>Capitolato speciale d'appalto</w:t>
    </w:r>
  </w:p>
  <w:p w14:paraId="64C54A7A" w14:textId="77777777" w:rsidR="00725273" w:rsidRPr="00725273" w:rsidRDefault="00725273" w:rsidP="00725273">
    <w:pPr>
      <w:pStyle w:val="Pidipagina"/>
      <w:spacing w:line="360" w:lineRule="auto"/>
      <w:jc w:val="center"/>
    </w:pPr>
    <w:r>
      <w:rPr>
        <w:i/>
        <w:szCs w:val="20"/>
      </w:rPr>
      <w:t>SCHEDA REQUISITI DI ZONA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C3555"/>
    <w:multiLevelType w:val="hybridMultilevel"/>
    <w:tmpl w:val="D0E4336A"/>
    <w:lvl w:ilvl="0" w:tplc="305458AA">
      <w:start w:val="19"/>
      <w:numFmt w:val="bullet"/>
      <w:lvlText w:val="-"/>
      <w:lvlJc w:val="left"/>
      <w:pPr>
        <w:ind w:left="644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0A63B9D"/>
    <w:multiLevelType w:val="hybridMultilevel"/>
    <w:tmpl w:val="F46C9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610C8"/>
    <w:multiLevelType w:val="hybridMultilevel"/>
    <w:tmpl w:val="E6969AB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2862784">
    <w:abstractNumId w:val="2"/>
  </w:num>
  <w:num w:numId="2" w16cid:durableId="506867599">
    <w:abstractNumId w:val="0"/>
  </w:num>
  <w:num w:numId="3" w16cid:durableId="131734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273"/>
    <w:rsid w:val="00037596"/>
    <w:rsid w:val="000F6FDE"/>
    <w:rsid w:val="001555AA"/>
    <w:rsid w:val="00180D2F"/>
    <w:rsid w:val="001A0F46"/>
    <w:rsid w:val="001C2472"/>
    <w:rsid w:val="001E5E16"/>
    <w:rsid w:val="00200CC1"/>
    <w:rsid w:val="00264336"/>
    <w:rsid w:val="00294FD3"/>
    <w:rsid w:val="002B495E"/>
    <w:rsid w:val="002E6403"/>
    <w:rsid w:val="002E6DE9"/>
    <w:rsid w:val="003B5D2A"/>
    <w:rsid w:val="003D7488"/>
    <w:rsid w:val="00407D1F"/>
    <w:rsid w:val="004316EE"/>
    <w:rsid w:val="00431D2F"/>
    <w:rsid w:val="00440D08"/>
    <w:rsid w:val="00563262"/>
    <w:rsid w:val="005B5015"/>
    <w:rsid w:val="005E6B8F"/>
    <w:rsid w:val="00610FD1"/>
    <w:rsid w:val="0063022D"/>
    <w:rsid w:val="00637327"/>
    <w:rsid w:val="0066426A"/>
    <w:rsid w:val="0067082E"/>
    <w:rsid w:val="006B1ED5"/>
    <w:rsid w:val="006F0D39"/>
    <w:rsid w:val="006F32D5"/>
    <w:rsid w:val="006F5CDC"/>
    <w:rsid w:val="007114F6"/>
    <w:rsid w:val="00725273"/>
    <w:rsid w:val="0073260A"/>
    <w:rsid w:val="0075020E"/>
    <w:rsid w:val="0075632B"/>
    <w:rsid w:val="007678A5"/>
    <w:rsid w:val="00773050"/>
    <w:rsid w:val="0078653F"/>
    <w:rsid w:val="007D7B9B"/>
    <w:rsid w:val="00855425"/>
    <w:rsid w:val="00867007"/>
    <w:rsid w:val="00880444"/>
    <w:rsid w:val="008B2756"/>
    <w:rsid w:val="008D31A9"/>
    <w:rsid w:val="00900B82"/>
    <w:rsid w:val="00900C6A"/>
    <w:rsid w:val="009208C6"/>
    <w:rsid w:val="009F0CAB"/>
    <w:rsid w:val="00A00EC4"/>
    <w:rsid w:val="00A82B11"/>
    <w:rsid w:val="00A937EE"/>
    <w:rsid w:val="00A96F38"/>
    <w:rsid w:val="00AF2DCB"/>
    <w:rsid w:val="00B11970"/>
    <w:rsid w:val="00B12FA2"/>
    <w:rsid w:val="00B44BC0"/>
    <w:rsid w:val="00B526C0"/>
    <w:rsid w:val="00BB7393"/>
    <w:rsid w:val="00BC0E8C"/>
    <w:rsid w:val="00BF2363"/>
    <w:rsid w:val="00C03192"/>
    <w:rsid w:val="00C34BFB"/>
    <w:rsid w:val="00C57C75"/>
    <w:rsid w:val="00CB08EC"/>
    <w:rsid w:val="00D10442"/>
    <w:rsid w:val="00D178A4"/>
    <w:rsid w:val="00D50BDB"/>
    <w:rsid w:val="00D71E24"/>
    <w:rsid w:val="00DD308D"/>
    <w:rsid w:val="00DD627E"/>
    <w:rsid w:val="00DF15AC"/>
    <w:rsid w:val="00E25CE0"/>
    <w:rsid w:val="00E3096F"/>
    <w:rsid w:val="00E66D75"/>
    <w:rsid w:val="00E67C57"/>
    <w:rsid w:val="00ED0BDB"/>
    <w:rsid w:val="00EE4A10"/>
    <w:rsid w:val="00F46695"/>
    <w:rsid w:val="00F76121"/>
    <w:rsid w:val="00F9107C"/>
    <w:rsid w:val="00FB4891"/>
    <w:rsid w:val="00FB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3500E"/>
  <w15:chartTrackingRefBased/>
  <w15:docId w15:val="{F2430CFA-3921-4F3D-BEAA-693EEED0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273"/>
    <w:pPr>
      <w:spacing w:line="360" w:lineRule="auto"/>
    </w:pPr>
    <w:rPr>
      <w:rFonts w:ascii="Century Gothic" w:hAnsi="Century Gothic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0BDB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0BDB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0BDB"/>
    <w:rPr>
      <w:rFonts w:ascii="Century Gothic" w:eastAsiaTheme="majorEastAsia" w:hAnsi="Century Gothic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0BDB"/>
    <w:rPr>
      <w:rFonts w:ascii="Century Gothic" w:eastAsiaTheme="majorEastAsia" w:hAnsi="Century Gothic" w:cstheme="majorBidi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0BDB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D50BDB"/>
    <w:rPr>
      <w:rFonts w:ascii="Century Gothic" w:eastAsiaTheme="majorEastAsia" w:hAnsi="Century Gothic" w:cstheme="majorBidi"/>
      <w:b/>
      <w:bCs/>
      <w:kern w:val="28"/>
      <w:sz w:val="24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72527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273"/>
    <w:rPr>
      <w:rFonts w:ascii="Century Gothic" w:hAnsi="Century Gothic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2527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273"/>
    <w:rPr>
      <w:rFonts w:ascii="Century Gothic" w:hAnsi="Century Gothic"/>
      <w:szCs w:val="22"/>
    </w:rPr>
  </w:style>
  <w:style w:type="paragraph" w:styleId="Paragrafoelenco">
    <w:name w:val="List Paragraph"/>
    <w:basedOn w:val="Normale"/>
    <w:uiPriority w:val="34"/>
    <w:qFormat/>
    <w:rsid w:val="00A82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pec.secam.net" TargetMode="External"/><Relationship Id="rId1" Type="http://schemas.openxmlformats.org/officeDocument/2006/relationships/hyperlink" Target="mailto:segreteria@secam.ne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Nazzari</dc:creator>
  <cp:keywords/>
  <dc:description/>
  <cp:lastModifiedBy>Davide Mozzi</cp:lastModifiedBy>
  <cp:revision>68</cp:revision>
  <dcterms:created xsi:type="dcterms:W3CDTF">2015-11-17T07:35:00Z</dcterms:created>
  <dcterms:modified xsi:type="dcterms:W3CDTF">2025-04-28T09:55:00Z</dcterms:modified>
</cp:coreProperties>
</file>